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B5" w:rsidRPr="00032DC8" w:rsidRDefault="00100AB5" w:rsidP="002D0520">
      <w:pPr>
        <w:jc w:val="both"/>
        <w:rPr>
          <w:b/>
          <w:smallCaps/>
          <w:color w:val="6F654B" w:themeColor="text1" w:themeTint="BF"/>
        </w:rPr>
      </w:pPr>
    </w:p>
    <w:p w:rsidR="008F19EC" w:rsidRPr="00032DC8" w:rsidRDefault="00877DA6" w:rsidP="004121C1">
      <w:pPr>
        <w:spacing w:after="0" w:line="240" w:lineRule="auto"/>
        <w:rPr>
          <w:b/>
          <w:smallCaps/>
          <w:color w:val="6F654B" w:themeColor="text1" w:themeTint="BF"/>
          <w:sz w:val="32"/>
        </w:rPr>
      </w:pPr>
      <w:r w:rsidRPr="00032DC8">
        <w:rPr>
          <w:b/>
          <w:smallCaps/>
          <w:color w:val="6F654B" w:themeColor="text1" w:themeTint="BF"/>
        </w:rPr>
        <w:t xml:space="preserve">Nombre: </w:t>
      </w:r>
      <w:r w:rsidR="00D2454F" w:rsidRPr="00032DC8">
        <w:rPr>
          <w:b/>
          <w:smallCaps/>
          <w:color w:val="6F654B" w:themeColor="text1" w:themeTint="BF"/>
        </w:rPr>
        <w:t xml:space="preserve"> </w:t>
      </w:r>
      <w:r w:rsidR="00934682" w:rsidRPr="00032DC8">
        <w:rPr>
          <w:b/>
          <w:smallCaps/>
          <w:color w:val="6F654B" w:themeColor="text1" w:themeTint="BF"/>
          <w:sz w:val="32"/>
          <w:szCs w:val="20"/>
        </w:rPr>
        <w:t>Gustavo Sergio López Arizpe</w:t>
      </w:r>
    </w:p>
    <w:p w:rsidR="00877DA6" w:rsidRPr="00032DC8" w:rsidRDefault="00877DA6" w:rsidP="002D0520">
      <w:pPr>
        <w:jc w:val="both"/>
        <w:rPr>
          <w:smallCaps/>
          <w:color w:val="6F654B" w:themeColor="text1" w:themeTint="BF"/>
        </w:rPr>
      </w:pPr>
    </w:p>
    <w:p w:rsidR="00032DC8" w:rsidRPr="00032DC8" w:rsidRDefault="00032DC8" w:rsidP="00032DC8">
      <w:pPr>
        <w:rPr>
          <w:b/>
          <w:smallCaps/>
          <w:color w:val="6F654B" w:themeColor="text1" w:themeTint="BF"/>
        </w:rPr>
      </w:pPr>
      <w:r w:rsidRPr="00032DC8">
        <w:rPr>
          <w:b/>
          <w:smallCaps/>
          <w:color w:val="6F654B" w:themeColor="text1" w:themeTint="BF"/>
        </w:rPr>
        <w:t>Cargo y Adscripción:</w:t>
      </w:r>
    </w:p>
    <w:p w:rsidR="00032DC8" w:rsidRPr="00032DC8" w:rsidRDefault="00032DC8" w:rsidP="00032DC8">
      <w:pPr>
        <w:pStyle w:val="Prrafodelista"/>
        <w:numPr>
          <w:ilvl w:val="0"/>
          <w:numId w:val="41"/>
        </w:numPr>
        <w:jc w:val="both"/>
        <w:rPr>
          <w:smallCaps/>
          <w:color w:val="6F654B" w:themeColor="text1" w:themeTint="BF"/>
          <w:sz w:val="24"/>
        </w:rPr>
      </w:pPr>
      <w:r w:rsidRPr="00032DC8">
        <w:rPr>
          <w:smallCaps/>
          <w:szCs w:val="20"/>
        </w:rPr>
        <w:t xml:space="preserve">Secretario de Estudio y Cuenta adscrito a la ponencia a cargo del Magistrado Iván Garza García en la Sala Colegiada Civil y Familiar del Tribunal Superior de Justicia del Estado de Coahuila de Zaragoza.  </w:t>
      </w:r>
    </w:p>
    <w:p w:rsidR="00032DC8" w:rsidRPr="00032DC8" w:rsidRDefault="00032DC8" w:rsidP="00032DC8">
      <w:pPr>
        <w:ind w:firstLine="708"/>
        <w:rPr>
          <w:b/>
          <w:color w:val="6F654B" w:themeColor="text1" w:themeTint="BF"/>
          <w:sz w:val="24"/>
        </w:rPr>
      </w:pPr>
    </w:p>
    <w:p w:rsidR="00032DC8" w:rsidRPr="00032DC8" w:rsidRDefault="00032DC8" w:rsidP="00032DC8">
      <w:pPr>
        <w:rPr>
          <w:b/>
          <w:smallCaps/>
          <w:color w:val="6F654B" w:themeColor="text1" w:themeTint="BF"/>
        </w:rPr>
      </w:pPr>
      <w:r w:rsidRPr="00032DC8">
        <w:rPr>
          <w:b/>
          <w:smallCaps/>
          <w:color w:val="6F654B" w:themeColor="text1" w:themeTint="BF"/>
        </w:rPr>
        <w:t>Formación Académica:</w:t>
      </w:r>
    </w:p>
    <w:p w:rsidR="00032DC8" w:rsidRPr="00032DC8" w:rsidRDefault="00032DC8" w:rsidP="00032DC8">
      <w:pPr>
        <w:pStyle w:val="Prrafodelista"/>
        <w:numPr>
          <w:ilvl w:val="0"/>
          <w:numId w:val="41"/>
        </w:numPr>
        <w:rPr>
          <w:color w:val="6F654B" w:themeColor="text1" w:themeTint="BF"/>
        </w:rPr>
      </w:pPr>
      <w:r w:rsidRPr="00032DC8">
        <w:rPr>
          <w:smallCaps/>
          <w:color w:val="6F654B" w:themeColor="text1" w:themeTint="BF"/>
        </w:rPr>
        <w:t xml:space="preserve">Licenciado en Derecho </w:t>
      </w:r>
    </w:p>
    <w:p w:rsidR="00032DC8" w:rsidRPr="00032DC8" w:rsidRDefault="00032DC8" w:rsidP="00032DC8">
      <w:pPr>
        <w:rPr>
          <w:color w:val="6F654B" w:themeColor="text1" w:themeTint="BF"/>
        </w:rPr>
      </w:pPr>
      <w:r w:rsidRPr="00032DC8">
        <w:rPr>
          <w:color w:val="6F654B" w:themeColor="text1" w:themeTint="BF"/>
        </w:rPr>
        <w:tab/>
      </w:r>
      <w:bookmarkStart w:id="0" w:name="_GoBack"/>
      <w:bookmarkEnd w:id="0"/>
    </w:p>
    <w:p w:rsidR="00032DC8" w:rsidRPr="00032DC8" w:rsidRDefault="00032DC8" w:rsidP="00032DC8">
      <w:pPr>
        <w:rPr>
          <w:b/>
          <w:smallCaps/>
          <w:color w:val="6F654B" w:themeColor="text1" w:themeTint="BF"/>
        </w:rPr>
      </w:pPr>
      <w:r w:rsidRPr="00032DC8">
        <w:rPr>
          <w:b/>
          <w:smallCaps/>
          <w:color w:val="6F654B" w:themeColor="text1" w:themeTint="BF"/>
        </w:rPr>
        <w:t>Experiencia Laboral:</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Actuario adscrito al Juzgado Letrado Penal y Civil del Distrito Judicial de Acuña.</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Actuario adscrito al Juzgado Civil del Distrito Judicial de Acuña.</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Actuario adscrito al Juzgado Primero Letrado en materia Civil del Distrito Judicial de Saltillo.</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Secretario de Acuerdo y Trámite adscrito al Juzgado Tercero Civil del Distrito Judicial de Monclova.</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Secretario de Acuerdo y Trámite adscrito al Juzgado Tercero Civil del Distrito Judicial de Saltillo.</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 xml:space="preserve">Secretario de Tribunal de Circuito, adscrito al Cuarto Tribunal Colegiado de Circuito del Centro Auxiliar de la Décima Región con Jurisdicción en toda la República del Poder Judicial de la Federación. </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 xml:space="preserve">Secretario de Estudio y Cuenta adscrito a la Ponencia del Magistrado Alejandro </w:t>
      </w:r>
      <w:proofErr w:type="spellStart"/>
      <w:r w:rsidRPr="00D15F84">
        <w:rPr>
          <w:smallCaps/>
          <w:sz w:val="20"/>
          <w:szCs w:val="20"/>
        </w:rPr>
        <w:t>Huereca</w:t>
      </w:r>
      <w:proofErr w:type="spellEnd"/>
      <w:r w:rsidRPr="00D15F84">
        <w:rPr>
          <w:smallCaps/>
          <w:sz w:val="20"/>
          <w:szCs w:val="20"/>
        </w:rPr>
        <w:t xml:space="preserve"> Santos, en la Sala Colegiada Civil y Familiar del Tribunal Superior de Justicia del Estado de Coahuila de Zaragoza.   </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Secretario de Estudio y Cuenta adscrito a la Ponencia del Magistrado Gregorio Alberto Pérez Mata, en la Sala Colegiada Civil y Familiar del Tribunal Superior de Justicia del Estado de Coahuila de Zaragoza.</w:t>
      </w:r>
    </w:p>
    <w:p w:rsidR="00D15F84" w:rsidRPr="00D15F84" w:rsidRDefault="00D15F84" w:rsidP="00D15F84">
      <w:pPr>
        <w:pStyle w:val="Prrafodelista"/>
        <w:numPr>
          <w:ilvl w:val="0"/>
          <w:numId w:val="41"/>
        </w:numPr>
        <w:spacing w:after="0"/>
        <w:jc w:val="both"/>
        <w:rPr>
          <w:smallCaps/>
          <w:sz w:val="20"/>
          <w:szCs w:val="20"/>
        </w:rPr>
      </w:pPr>
      <w:r w:rsidRPr="00D15F84">
        <w:rPr>
          <w:smallCaps/>
          <w:sz w:val="20"/>
          <w:szCs w:val="20"/>
        </w:rPr>
        <w:t xml:space="preserve">Oficial administrativo adscrito al Cuarto Tribunal Colegiado de Circuito del Centro Auxiliar de la Décima Región con Jurisdicción en toda la República del Poder Judicial de la Federación.  </w:t>
      </w:r>
    </w:p>
    <w:p w:rsidR="00032DC8" w:rsidRPr="00032DC8" w:rsidRDefault="00032DC8" w:rsidP="00032DC8">
      <w:pPr>
        <w:rPr>
          <w:b/>
          <w:smallCaps/>
          <w:color w:val="6F654B" w:themeColor="text1" w:themeTint="BF"/>
        </w:rPr>
      </w:pPr>
    </w:p>
    <w:p w:rsidR="00032DC8" w:rsidRPr="00032DC8" w:rsidRDefault="00032DC8" w:rsidP="00032DC8">
      <w:pPr>
        <w:rPr>
          <w:b/>
          <w:smallCaps/>
          <w:color w:val="6F654B" w:themeColor="text1" w:themeTint="BF"/>
        </w:rPr>
      </w:pPr>
      <w:r w:rsidRPr="00032DC8">
        <w:rPr>
          <w:b/>
          <w:smallCaps/>
          <w:color w:val="6F654B" w:themeColor="text1" w:themeTint="BF"/>
        </w:rPr>
        <w:t xml:space="preserve">Cursos y Diplomados: </w:t>
      </w:r>
    </w:p>
    <w:p w:rsidR="00032DC8" w:rsidRPr="00032DC8" w:rsidRDefault="00032DC8" w:rsidP="00032DC8">
      <w:pPr>
        <w:pStyle w:val="Prrafodelista"/>
        <w:numPr>
          <w:ilvl w:val="0"/>
          <w:numId w:val="42"/>
        </w:numPr>
        <w:jc w:val="both"/>
        <w:rPr>
          <w:smallCaps/>
          <w:color w:val="6F654B" w:themeColor="text1" w:themeTint="BF"/>
        </w:rPr>
      </w:pPr>
      <w:r w:rsidRPr="00032DC8">
        <w:rPr>
          <w:smallCaps/>
          <w:color w:val="6F654B" w:themeColor="text1" w:themeTint="BF"/>
        </w:rPr>
        <w:t>Curso básico de Formación y Preparación de Secretarios del Poder Judicial de la Federación  2014</w:t>
      </w:r>
    </w:p>
    <w:p w:rsidR="00F60D29" w:rsidRPr="00032DC8" w:rsidRDefault="00F60D29" w:rsidP="00032DC8">
      <w:pPr>
        <w:rPr>
          <w:smallCaps/>
          <w:color w:val="6F654B" w:themeColor="text1" w:themeTint="BF"/>
          <w:sz w:val="28"/>
          <w:szCs w:val="20"/>
        </w:rPr>
      </w:pPr>
    </w:p>
    <w:sectPr w:rsidR="00F60D29" w:rsidRPr="00032DC8" w:rsidSect="00DE3785">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00" w:rsidRDefault="00B54400">
      <w:pPr>
        <w:spacing w:after="0" w:line="240" w:lineRule="auto"/>
      </w:pPr>
      <w:r>
        <w:separator/>
      </w:r>
    </w:p>
  </w:endnote>
  <w:endnote w:type="continuationSeparator" w:id="0">
    <w:p w:rsidR="00B54400" w:rsidRDefault="00B5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21002A87" w:usb1="00000000" w:usb2="00000000" w:usb3="00000000" w:csb0="000101FF" w:csb1="00000000"/>
  </w:font>
  <w:font w:name="Biondi">
    <w:panose1 w:val="02000505030000020004"/>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pPr>
      <w:pStyle w:val="Piedepgina"/>
    </w:pPr>
    <w:r>
      <w:rPr>
        <w:noProof/>
        <w:lang w:eastAsia="es-MX"/>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8"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CwmcVZ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29"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41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A9ULjU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D15F84" w:rsidRPr="00D15F84">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0"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9h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Y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a/evYZ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D15F84" w:rsidRPr="00D15F84">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r>
      <w:rPr>
        <w:noProof/>
        <w:color w:val="000000"/>
        <w:lang w:eastAsia="es-MX"/>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center</wp:align>
              </wp:positionV>
              <wp:extent cx="7072630" cy="10058400"/>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437C56D1" id="Rectangle 7"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NOpvqjPAgAA2g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635"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o1CqS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2"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Km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8&#10;z5kVLd7RPbr247vdHwywZXKoc6HAxAd355PG4G5Bfg0YyH6LpE045/TatykXFbKe7D5Ndqs+MomH&#10;q/X64gI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AZ&#10;LGKm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27" w:rsidRDefault="00917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00" w:rsidRDefault="00B54400">
      <w:pPr>
        <w:spacing w:after="0" w:line="240" w:lineRule="auto"/>
      </w:pPr>
      <w:r>
        <w:separator/>
      </w:r>
    </w:p>
  </w:footnote>
  <w:footnote w:type="continuationSeparator" w:id="0">
    <w:p w:rsidR="00B54400" w:rsidRDefault="00B5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F5FF2">
    <w:pPr>
      <w:pStyle w:val="Encabezado"/>
    </w:pPr>
    <w:r>
      <w:rPr>
        <w:noProof/>
        <w:color w:val="000000"/>
        <w:lang w:eastAsia="es-MX"/>
      </w:rPr>
      <mc:AlternateContent>
        <mc:Choice Requires="wps">
          <w:drawing>
            <wp:anchor distT="0" distB="0" distL="114300" distR="114300" simplePos="0" relativeHeight="251666432"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1F892F5" id="Rectangle 14"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6"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7"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Ds8CPk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27" w:rsidRDefault="009179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17" w:rsidRDefault="00917927" w:rsidP="00035E72">
    <w:pPr>
      <w:pStyle w:val="Encabezado"/>
    </w:pPr>
    <w:r>
      <w:rPr>
        <w:noProof/>
        <w:lang w:eastAsia="es-MX"/>
      </w:rPr>
      <w:drawing>
        <wp:inline distT="0" distB="0" distL="0" distR="0">
          <wp:extent cx="1323975" cy="667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1341982" cy="676629"/>
                  </a:xfrm>
                  <a:prstGeom prst="rect">
                    <a:avLst/>
                  </a:prstGeom>
                  <a:ln>
                    <a:noFill/>
                  </a:ln>
                  <a:extLst>
                    <a:ext uri="{53640926-AAD7-44D8-BBD7-CCE9431645EC}">
                      <a14:shadowObscured xmlns:a14="http://schemas.microsoft.com/office/drawing/2010/main"/>
                    </a:ext>
                  </a:extLst>
                </pic:spPr>
              </pic:pic>
            </a:graphicData>
          </a:graphic>
        </wp:inline>
      </w:drawing>
    </w:r>
  </w:p>
  <w:p w:rsidR="00035E72" w:rsidRDefault="00035E72" w:rsidP="00917927">
    <w:pPr>
      <w:pStyle w:val="Encabezado"/>
      <w:jc w:val="center"/>
      <w:rPr>
        <w:rFonts w:ascii="Biondi" w:hAnsi="Biondi"/>
        <w:color w:val="6F654B" w:themeColor="text1" w:themeTint="BF"/>
        <w:sz w:val="40"/>
      </w:rPr>
    </w:pPr>
  </w:p>
  <w:p w:rsidR="00272791" w:rsidRPr="005E2C17" w:rsidRDefault="005E2C17" w:rsidP="00917927">
    <w:pPr>
      <w:pStyle w:val="Encabezado"/>
      <w:jc w:val="center"/>
      <w:rPr>
        <w:rFonts w:ascii="Biondi" w:hAnsi="Biondi"/>
      </w:rPr>
    </w:pPr>
    <w:r w:rsidRPr="005E2C17">
      <w:rPr>
        <w:rFonts w:ascii="Biondi" w:hAnsi="Biondi"/>
        <w:color w:val="6F654B" w:themeColor="text1" w:themeTint="BF"/>
        <w:sz w:val="40"/>
      </w:rPr>
      <w:t>CURRÍCULUM VITAE</w:t>
    </w:r>
    <w:r w:rsidR="008F5FF2" w:rsidRPr="005E2C17">
      <w:rPr>
        <w:rFonts w:ascii="Biondi" w:hAnsi="Biondi"/>
        <w:noProof/>
        <w:lang w:eastAsia="es-MX"/>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center</wp:align>
              </wp:positionV>
              <wp:extent cx="6875780" cy="10692765"/>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E8055D8" id="Rectangle 5" o:spid="_x0000_s1026" style="position:absolute;margin-left:0;margin-top:0;width:541.4pt;height:841.95pt;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" stroked="f" strokeweight="2pt">
              <v:fill color2="#dadada" rotate="t" focusposition="13107f,.5" focussize="" colors="0 white;.75 white;1 #dadada" focus="100%" type="gradientRadial"/>
              <v:path arrowok="t"/>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635"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left:0;text-align:left;margin-left:0;margin-top:0;width:53.6pt;height:841.95pt;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635" b="4445"/>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5" style="position:absolute;left:0;text-align:left;margin-left:0;margin-top:0;width:53.6pt;height:75.8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24D46"/>
    <w:multiLevelType w:val="hybridMultilevel"/>
    <w:tmpl w:val="83921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73AF8"/>
    <w:multiLevelType w:val="hybridMultilevel"/>
    <w:tmpl w:val="FAE84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73414"/>
    <w:multiLevelType w:val="hybridMultilevel"/>
    <w:tmpl w:val="23E8F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75541"/>
    <w:multiLevelType w:val="hybridMultilevel"/>
    <w:tmpl w:val="BD284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D7EF1"/>
    <w:multiLevelType w:val="hybridMultilevel"/>
    <w:tmpl w:val="6C383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F4D8C"/>
    <w:multiLevelType w:val="hybridMultilevel"/>
    <w:tmpl w:val="77461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E38A6"/>
    <w:multiLevelType w:val="hybridMultilevel"/>
    <w:tmpl w:val="E4F04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54255"/>
    <w:multiLevelType w:val="hybridMultilevel"/>
    <w:tmpl w:val="E7E0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9453E"/>
    <w:multiLevelType w:val="hybridMultilevel"/>
    <w:tmpl w:val="5F360F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DF15805"/>
    <w:multiLevelType w:val="hybridMultilevel"/>
    <w:tmpl w:val="1D06F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CE7055"/>
    <w:multiLevelType w:val="hybridMultilevel"/>
    <w:tmpl w:val="7940E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975936"/>
    <w:multiLevelType w:val="hybridMultilevel"/>
    <w:tmpl w:val="5268B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8E300F"/>
    <w:multiLevelType w:val="hybridMultilevel"/>
    <w:tmpl w:val="BD285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5014D"/>
    <w:multiLevelType w:val="hybridMultilevel"/>
    <w:tmpl w:val="15F6D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CB5A86"/>
    <w:multiLevelType w:val="hybridMultilevel"/>
    <w:tmpl w:val="04743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1B69C4"/>
    <w:multiLevelType w:val="hybridMultilevel"/>
    <w:tmpl w:val="BA7A5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7E46AA"/>
    <w:multiLevelType w:val="hybridMultilevel"/>
    <w:tmpl w:val="4CD86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A2F2A"/>
    <w:multiLevelType w:val="hybridMultilevel"/>
    <w:tmpl w:val="1D5EF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5E05E0"/>
    <w:multiLevelType w:val="hybridMultilevel"/>
    <w:tmpl w:val="2DD6B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721066"/>
    <w:multiLevelType w:val="hybridMultilevel"/>
    <w:tmpl w:val="A2701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C04C6C"/>
    <w:multiLevelType w:val="hybridMultilevel"/>
    <w:tmpl w:val="1E482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C811E7"/>
    <w:multiLevelType w:val="hybridMultilevel"/>
    <w:tmpl w:val="E43A1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10340"/>
    <w:multiLevelType w:val="hybridMultilevel"/>
    <w:tmpl w:val="09CC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806B0"/>
    <w:multiLevelType w:val="hybridMultilevel"/>
    <w:tmpl w:val="7264D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92286E"/>
    <w:multiLevelType w:val="hybridMultilevel"/>
    <w:tmpl w:val="960CB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811F0"/>
    <w:multiLevelType w:val="hybridMultilevel"/>
    <w:tmpl w:val="BE00A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0D19A4"/>
    <w:multiLevelType w:val="hybridMultilevel"/>
    <w:tmpl w:val="21087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147B95"/>
    <w:multiLevelType w:val="hybridMultilevel"/>
    <w:tmpl w:val="AC0A9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C341A"/>
    <w:multiLevelType w:val="hybridMultilevel"/>
    <w:tmpl w:val="EC923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8510BE"/>
    <w:multiLevelType w:val="hybridMultilevel"/>
    <w:tmpl w:val="DAFC8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D83454"/>
    <w:multiLevelType w:val="hybridMultilevel"/>
    <w:tmpl w:val="727C8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0D7213"/>
    <w:multiLevelType w:val="hybridMultilevel"/>
    <w:tmpl w:val="10B0B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830B76"/>
    <w:multiLevelType w:val="hybridMultilevel"/>
    <w:tmpl w:val="C492B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D1083D"/>
    <w:multiLevelType w:val="hybridMultilevel"/>
    <w:tmpl w:val="6674E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940E0"/>
    <w:multiLevelType w:val="hybridMultilevel"/>
    <w:tmpl w:val="3D986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4B61F7"/>
    <w:multiLevelType w:val="hybridMultilevel"/>
    <w:tmpl w:val="2EA4C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732A01"/>
    <w:multiLevelType w:val="hybridMultilevel"/>
    <w:tmpl w:val="45CE5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27"/>
  </w:num>
  <w:num w:numId="4">
    <w:abstractNumId w:val="6"/>
  </w:num>
  <w:num w:numId="5">
    <w:abstractNumId w:val="0"/>
  </w:num>
  <w:num w:numId="6">
    <w:abstractNumId w:val="31"/>
  </w:num>
  <w:num w:numId="7">
    <w:abstractNumId w:val="39"/>
  </w:num>
  <w:num w:numId="8">
    <w:abstractNumId w:val="21"/>
  </w:num>
  <w:num w:numId="9">
    <w:abstractNumId w:val="40"/>
  </w:num>
  <w:num w:numId="10">
    <w:abstractNumId w:val="37"/>
  </w:num>
  <w:num w:numId="11">
    <w:abstractNumId w:val="8"/>
  </w:num>
  <w:num w:numId="12">
    <w:abstractNumId w:val="23"/>
  </w:num>
  <w:num w:numId="13">
    <w:abstractNumId w:val="17"/>
  </w:num>
  <w:num w:numId="14">
    <w:abstractNumId w:val="33"/>
  </w:num>
  <w:num w:numId="15">
    <w:abstractNumId w:val="15"/>
  </w:num>
  <w:num w:numId="16">
    <w:abstractNumId w:val="20"/>
  </w:num>
  <w:num w:numId="17">
    <w:abstractNumId w:val="34"/>
  </w:num>
  <w:num w:numId="18">
    <w:abstractNumId w:val="26"/>
  </w:num>
  <w:num w:numId="19">
    <w:abstractNumId w:val="10"/>
  </w:num>
  <w:num w:numId="20">
    <w:abstractNumId w:val="36"/>
  </w:num>
  <w:num w:numId="21">
    <w:abstractNumId w:val="18"/>
  </w:num>
  <w:num w:numId="22">
    <w:abstractNumId w:val="14"/>
  </w:num>
  <w:num w:numId="23">
    <w:abstractNumId w:val="32"/>
  </w:num>
  <w:num w:numId="24">
    <w:abstractNumId w:val="13"/>
  </w:num>
  <w:num w:numId="25">
    <w:abstractNumId w:val="3"/>
  </w:num>
  <w:num w:numId="26">
    <w:abstractNumId w:val="9"/>
  </w:num>
  <w:num w:numId="27">
    <w:abstractNumId w:val="12"/>
  </w:num>
  <w:num w:numId="28">
    <w:abstractNumId w:val="22"/>
  </w:num>
  <w:num w:numId="29">
    <w:abstractNumId w:val="1"/>
  </w:num>
  <w:num w:numId="30">
    <w:abstractNumId w:val="28"/>
  </w:num>
  <w:num w:numId="31">
    <w:abstractNumId w:val="7"/>
  </w:num>
  <w:num w:numId="32">
    <w:abstractNumId w:val="35"/>
  </w:num>
  <w:num w:numId="33">
    <w:abstractNumId w:val="19"/>
  </w:num>
  <w:num w:numId="34">
    <w:abstractNumId w:val="29"/>
  </w:num>
  <w:num w:numId="35">
    <w:abstractNumId w:val="41"/>
  </w:num>
  <w:num w:numId="36">
    <w:abstractNumId w:val="30"/>
  </w:num>
  <w:num w:numId="37">
    <w:abstractNumId w:val="11"/>
  </w:num>
  <w:num w:numId="38">
    <w:abstractNumId w:val="4"/>
  </w:num>
  <w:num w:numId="39">
    <w:abstractNumId w:val="16"/>
  </w:num>
  <w:num w:numId="40">
    <w:abstractNumId w:val="2"/>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32DC8"/>
    <w:rsid w:val="00035E72"/>
    <w:rsid w:val="00035EFE"/>
    <w:rsid w:val="00077C19"/>
    <w:rsid w:val="00081A25"/>
    <w:rsid w:val="0009438A"/>
    <w:rsid w:val="000962D6"/>
    <w:rsid w:val="00100AB5"/>
    <w:rsid w:val="00102F65"/>
    <w:rsid w:val="00104E16"/>
    <w:rsid w:val="001145E1"/>
    <w:rsid w:val="00137CDC"/>
    <w:rsid w:val="0016672C"/>
    <w:rsid w:val="0017701C"/>
    <w:rsid w:val="001A5FC6"/>
    <w:rsid w:val="001B1ABA"/>
    <w:rsid w:val="001C3227"/>
    <w:rsid w:val="0023765F"/>
    <w:rsid w:val="00272791"/>
    <w:rsid w:val="00296F16"/>
    <w:rsid w:val="002C5963"/>
    <w:rsid w:val="002D0520"/>
    <w:rsid w:val="002E4421"/>
    <w:rsid w:val="00366D9E"/>
    <w:rsid w:val="00384438"/>
    <w:rsid w:val="00393681"/>
    <w:rsid w:val="003E5ABF"/>
    <w:rsid w:val="00401EB5"/>
    <w:rsid w:val="00410E53"/>
    <w:rsid w:val="004121C1"/>
    <w:rsid w:val="00413994"/>
    <w:rsid w:val="00433F18"/>
    <w:rsid w:val="00434AE0"/>
    <w:rsid w:val="004505FF"/>
    <w:rsid w:val="00495775"/>
    <w:rsid w:val="004C620E"/>
    <w:rsid w:val="00551231"/>
    <w:rsid w:val="00585BEE"/>
    <w:rsid w:val="005A5B2D"/>
    <w:rsid w:val="005B709E"/>
    <w:rsid w:val="005E2C17"/>
    <w:rsid w:val="0064569E"/>
    <w:rsid w:val="0067268A"/>
    <w:rsid w:val="006A3FE6"/>
    <w:rsid w:val="006F684C"/>
    <w:rsid w:val="007C324D"/>
    <w:rsid w:val="0081190F"/>
    <w:rsid w:val="00816296"/>
    <w:rsid w:val="0082586D"/>
    <w:rsid w:val="00834216"/>
    <w:rsid w:val="00853150"/>
    <w:rsid w:val="00877DA6"/>
    <w:rsid w:val="008B0014"/>
    <w:rsid w:val="008F19EC"/>
    <w:rsid w:val="008F5FF2"/>
    <w:rsid w:val="00917927"/>
    <w:rsid w:val="00925320"/>
    <w:rsid w:val="00934682"/>
    <w:rsid w:val="00942C91"/>
    <w:rsid w:val="00953A01"/>
    <w:rsid w:val="009871A3"/>
    <w:rsid w:val="009A31F0"/>
    <w:rsid w:val="009C1BAB"/>
    <w:rsid w:val="00A14E2B"/>
    <w:rsid w:val="00A44FB4"/>
    <w:rsid w:val="00A51776"/>
    <w:rsid w:val="00A944DC"/>
    <w:rsid w:val="00A97454"/>
    <w:rsid w:val="00AA2CAF"/>
    <w:rsid w:val="00AA6EBC"/>
    <w:rsid w:val="00AB55F0"/>
    <w:rsid w:val="00AF221D"/>
    <w:rsid w:val="00B24191"/>
    <w:rsid w:val="00B24B24"/>
    <w:rsid w:val="00B46EB8"/>
    <w:rsid w:val="00B54400"/>
    <w:rsid w:val="00C12CA3"/>
    <w:rsid w:val="00C33820"/>
    <w:rsid w:val="00C3628C"/>
    <w:rsid w:val="00C85D06"/>
    <w:rsid w:val="00C87E01"/>
    <w:rsid w:val="00CC6AEE"/>
    <w:rsid w:val="00CC714D"/>
    <w:rsid w:val="00CE06AC"/>
    <w:rsid w:val="00CE50CB"/>
    <w:rsid w:val="00D15F84"/>
    <w:rsid w:val="00D2454F"/>
    <w:rsid w:val="00D41593"/>
    <w:rsid w:val="00D61926"/>
    <w:rsid w:val="00D913C8"/>
    <w:rsid w:val="00D932D6"/>
    <w:rsid w:val="00DD68B6"/>
    <w:rsid w:val="00DE0C98"/>
    <w:rsid w:val="00DE3785"/>
    <w:rsid w:val="00E56F93"/>
    <w:rsid w:val="00E749BD"/>
    <w:rsid w:val="00E81156"/>
    <w:rsid w:val="00E9001B"/>
    <w:rsid w:val="00E96F80"/>
    <w:rsid w:val="00EF387E"/>
    <w:rsid w:val="00F0787A"/>
    <w:rsid w:val="00F60D29"/>
    <w:rsid w:val="00FA7E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533C"/>
  <w15:docId w15:val="{86C0E62B-8B1D-48E2-BD1A-DAEA0DE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rsid w:val="00DE3785"/>
    <w:pPr>
      <w:keepNext/>
      <w:keepLines/>
      <w:spacing w:before="360" w:after="0" w:line="240" w:lineRule="auto"/>
      <w:outlineLvl w:val="0"/>
    </w:pPr>
    <w:rPr>
      <w:rFonts w:asciiTheme="majorHAnsi" w:eastAsiaTheme="majorEastAsia" w:hAnsiTheme="majorHAnsi" w:cstheme="majorBidi"/>
      <w:bCs/>
      <w:color w:val="A9A57C" w:themeColor="accent1"/>
      <w:sz w:val="32"/>
      <w:szCs w:val="32"/>
    </w:rPr>
  </w:style>
  <w:style w:type="paragraph" w:styleId="Ttulo2">
    <w:name w:val="heading 2"/>
    <w:basedOn w:val="Normal"/>
    <w:next w:val="Normal"/>
    <w:link w:val="Ttulo2Car"/>
    <w:uiPriority w:val="9"/>
    <w:unhideWhenUsed/>
    <w:qFormat/>
    <w:rsid w:val="00DE3785"/>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rsid w:val="00DE3785"/>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DE3785"/>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rsid w:val="00DE3785"/>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rsid w:val="00DE3785"/>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rsid w:val="00DE3785"/>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rsid w:val="00DE3785"/>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DE3785"/>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DE3785"/>
    <w:pPr>
      <w:spacing w:after="0" w:line="240" w:lineRule="auto"/>
    </w:pPr>
    <w:tblPr/>
    <w:tblStylePr w:type="firstRow">
      <w:rPr>
        <w:rFonts w:ascii="Aharoni" w:hAnsi="Aharoni"/>
        <w:b/>
        <w:sz w:val="36"/>
      </w:rPr>
    </w:tblStylePr>
  </w:style>
  <w:style w:type="paragraph" w:styleId="Prrafodelista">
    <w:name w:val="List Paragraph"/>
    <w:basedOn w:val="Normal"/>
    <w:uiPriority w:val="34"/>
    <w:qFormat/>
    <w:rsid w:val="00DE3785"/>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sid w:val="00DE3785"/>
    <w:rPr>
      <w:rFonts w:asciiTheme="majorHAnsi" w:eastAsiaTheme="majorEastAsia" w:hAnsiTheme="majorHAnsi" w:cstheme="majorBidi"/>
      <w:bCs/>
      <w:color w:val="auto"/>
      <w:sz w:val="32"/>
      <w:szCs w:val="32"/>
    </w:rPr>
  </w:style>
  <w:style w:type="character" w:customStyle="1" w:styleId="Ttulo2Car">
    <w:name w:val="Título 2 Car"/>
    <w:basedOn w:val="Fuentedeprrafopredeter"/>
    <w:link w:val="Ttulo2"/>
    <w:uiPriority w:val="9"/>
    <w:rsid w:val="00DE3785"/>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sid w:val="00DE3785"/>
    <w:rPr>
      <w:rFonts w:eastAsiaTheme="majorEastAsia" w:cstheme="majorBidi"/>
      <w:b/>
      <w:bCs/>
      <w:color w:val="auto"/>
      <w:sz w:val="24"/>
    </w:rPr>
  </w:style>
  <w:style w:type="character" w:customStyle="1" w:styleId="Ttulo4Car">
    <w:name w:val="Título 4 Car"/>
    <w:basedOn w:val="Fuentedeprrafopredeter"/>
    <w:link w:val="Ttulo4"/>
    <w:uiPriority w:val="9"/>
    <w:semiHidden/>
    <w:rsid w:val="00DE3785"/>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sid w:val="00DE3785"/>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sid w:val="00DE3785"/>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sid w:val="00DE3785"/>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sid w:val="00DE3785"/>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sid w:val="00DE3785"/>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rsid w:val="00DE3785"/>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rsid w:val="00DE3785"/>
    <w:pPr>
      <w:spacing w:after="0" w:line="240" w:lineRule="auto"/>
      <w:contextualSpacing/>
    </w:pPr>
    <w:rPr>
      <w:rFonts w:asciiTheme="majorHAnsi" w:eastAsiaTheme="majorEastAsia" w:hAnsiTheme="majorHAnsi" w:cstheme="majorBidi"/>
      <w:color w:val="675E47" w:themeColor="text2"/>
      <w:kern w:val="28"/>
      <w:sz w:val="80"/>
      <w:szCs w:val="80"/>
    </w:rPr>
  </w:style>
  <w:style w:type="character" w:customStyle="1" w:styleId="TtuloCar">
    <w:name w:val="Título Car"/>
    <w:basedOn w:val="Fuentedeprrafopredeter"/>
    <w:link w:val="Ttulo"/>
    <w:uiPriority w:val="10"/>
    <w:rsid w:val="00DE3785"/>
    <w:rPr>
      <w:rFonts w:asciiTheme="majorHAnsi" w:eastAsiaTheme="majorEastAsia" w:hAnsiTheme="majorHAnsi" w:cstheme="majorBidi"/>
      <w:color w:val="auto"/>
      <w:kern w:val="28"/>
      <w:sz w:val="80"/>
      <w:szCs w:val="80"/>
    </w:rPr>
  </w:style>
  <w:style w:type="paragraph" w:styleId="Subttulo">
    <w:name w:val="Subtitle"/>
    <w:basedOn w:val="Normal"/>
    <w:next w:val="Normal"/>
    <w:link w:val="SubttuloCar"/>
    <w:uiPriority w:val="11"/>
    <w:qFormat/>
    <w:rsid w:val="00DE3785"/>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sid w:val="00DE3785"/>
    <w:rPr>
      <w:rFonts w:eastAsiaTheme="majorEastAsia" w:cstheme="majorBidi"/>
      <w:iCs/>
      <w:color w:val="auto"/>
      <w:sz w:val="32"/>
      <w:szCs w:val="32"/>
    </w:rPr>
  </w:style>
  <w:style w:type="character" w:styleId="Textoennegrita">
    <w:name w:val="Strong"/>
    <w:basedOn w:val="Fuentedeprrafopredeter"/>
    <w:uiPriority w:val="22"/>
    <w:qFormat/>
    <w:rsid w:val="00DE3785"/>
    <w:rPr>
      <w:b/>
      <w:bCs/>
    </w:rPr>
  </w:style>
  <w:style w:type="character" w:styleId="nfasis">
    <w:name w:val="Emphasis"/>
    <w:basedOn w:val="Fuentedeprrafopredeter"/>
    <w:uiPriority w:val="20"/>
    <w:qFormat/>
    <w:rsid w:val="00DE3785"/>
    <w:rPr>
      <w:i/>
      <w:iCs/>
      <w:color w:val="auto"/>
    </w:rPr>
  </w:style>
  <w:style w:type="paragraph" w:styleId="Sinespaciado">
    <w:name w:val="No Spacing"/>
    <w:link w:val="SinespaciadoCar"/>
    <w:uiPriority w:val="1"/>
    <w:qFormat/>
    <w:rsid w:val="00DE3785"/>
    <w:pPr>
      <w:spacing w:after="0" w:line="240" w:lineRule="auto"/>
    </w:pPr>
  </w:style>
  <w:style w:type="paragraph" w:styleId="Cita">
    <w:name w:val="Quote"/>
    <w:basedOn w:val="Normal"/>
    <w:next w:val="Normal"/>
    <w:link w:val="CitaCar"/>
    <w:uiPriority w:val="29"/>
    <w:qFormat/>
    <w:rsid w:val="00DE3785"/>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DE3785"/>
    <w:rPr>
      <w:rFonts w:asciiTheme="majorHAnsi" w:eastAsiaTheme="minorEastAsia" w:hAnsiTheme="majorHAnsi"/>
      <w:i/>
      <w:iCs/>
      <w:color w:val="auto"/>
      <w:sz w:val="24"/>
    </w:rPr>
  </w:style>
  <w:style w:type="paragraph" w:styleId="Citadestacada">
    <w:name w:val="Intense Quote"/>
    <w:basedOn w:val="Normal"/>
    <w:next w:val="Normal"/>
    <w:link w:val="CitadestacadaCar"/>
    <w:uiPriority w:val="30"/>
    <w:qFormat/>
    <w:rsid w:val="00DE3785"/>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CitadestacadaCar">
    <w:name w:val="Cita destacada Car"/>
    <w:basedOn w:val="Fuentedeprrafopredeter"/>
    <w:link w:val="Citadestacada"/>
    <w:uiPriority w:val="30"/>
    <w:rsid w:val="00DE3785"/>
    <w:rPr>
      <w:rFonts w:eastAsiaTheme="minorEastAsia"/>
      <w:b/>
      <w:bCs/>
      <w:i/>
      <w:iCs/>
      <w:color w:val="auto"/>
      <w:sz w:val="21"/>
      <w:shd w:val="clear" w:color="auto" w:fill="A9A57C" w:themeFill="accent1"/>
    </w:rPr>
  </w:style>
  <w:style w:type="character" w:styleId="nfasissutil">
    <w:name w:val="Subtle Emphasis"/>
    <w:basedOn w:val="Fuentedeprrafopredeter"/>
    <w:uiPriority w:val="19"/>
    <w:qFormat/>
    <w:rsid w:val="00DE3785"/>
    <w:rPr>
      <w:i/>
      <w:iCs/>
      <w:color w:val="auto"/>
    </w:rPr>
  </w:style>
  <w:style w:type="character" w:styleId="nfasisintenso">
    <w:name w:val="Intense Emphasis"/>
    <w:aliases w:val="Subsección Énfasis intenso"/>
    <w:basedOn w:val="Fuentedeprrafopredeter"/>
    <w:uiPriority w:val="21"/>
    <w:qFormat/>
    <w:rsid w:val="00DE3785"/>
    <w:rPr>
      <w:b/>
      <w:bCs/>
      <w:i/>
      <w:iCs/>
      <w:color w:val="auto"/>
    </w:rPr>
  </w:style>
  <w:style w:type="character" w:styleId="Referenciasutil">
    <w:name w:val="Subtle Reference"/>
    <w:basedOn w:val="Fuentedeprrafopredeter"/>
    <w:uiPriority w:val="31"/>
    <w:qFormat/>
    <w:rsid w:val="00DE3785"/>
    <w:rPr>
      <w:smallCaps/>
      <w:color w:val="auto"/>
      <w:u w:val="single"/>
    </w:rPr>
  </w:style>
  <w:style w:type="character" w:styleId="Referenciaintensa">
    <w:name w:val="Intense Reference"/>
    <w:basedOn w:val="Fuentedeprrafopredeter"/>
    <w:uiPriority w:val="32"/>
    <w:qFormat/>
    <w:rsid w:val="00DE3785"/>
    <w:rPr>
      <w:b/>
      <w:bCs/>
      <w:smallCaps/>
      <w:color w:val="auto"/>
      <w:spacing w:val="5"/>
      <w:u w:val="single"/>
    </w:rPr>
  </w:style>
  <w:style w:type="character" w:styleId="Ttulodellibro">
    <w:name w:val="Book Title"/>
    <w:basedOn w:val="Fuentedeprrafopredeter"/>
    <w:uiPriority w:val="33"/>
    <w:qFormat/>
    <w:rsid w:val="00DE3785"/>
    <w:rPr>
      <w:b/>
      <w:bCs/>
      <w:caps w:val="0"/>
      <w:smallCaps/>
      <w:spacing w:val="10"/>
    </w:rPr>
  </w:style>
  <w:style w:type="paragraph" w:styleId="TtuloTDC">
    <w:name w:val="TOC Heading"/>
    <w:basedOn w:val="Ttulo1"/>
    <w:next w:val="Normal"/>
    <w:uiPriority w:val="39"/>
    <w:semiHidden/>
    <w:unhideWhenUsed/>
    <w:qFormat/>
    <w:rsid w:val="00DE3785"/>
    <w:pPr>
      <w:spacing w:before="480" w:line="264" w:lineRule="auto"/>
      <w:outlineLvl w:val="9"/>
    </w:pPr>
    <w:rPr>
      <w:b/>
      <w:color w:val="000000"/>
      <w:sz w:val="28"/>
    </w:rPr>
  </w:style>
  <w:style w:type="character" w:styleId="Textodelmarcadordeposicin">
    <w:name w:val="Placeholder Text"/>
    <w:basedOn w:val="Fuentedeprrafopredeter"/>
    <w:uiPriority w:val="99"/>
    <w:rsid w:val="00DE3785"/>
    <w:rPr>
      <w:color w:val="808080"/>
    </w:rPr>
  </w:style>
  <w:style w:type="paragraph" w:styleId="Textodeglobo">
    <w:name w:val="Balloon Text"/>
    <w:basedOn w:val="Normal"/>
    <w:link w:val="TextodegloboCar"/>
    <w:uiPriority w:val="99"/>
    <w:semiHidden/>
    <w:unhideWhenUsed/>
    <w:rsid w:val="00DE3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85"/>
    <w:rPr>
      <w:rFonts w:ascii="Tahoma" w:hAnsi="Tahoma" w:cs="Tahoma"/>
      <w:sz w:val="16"/>
      <w:szCs w:val="16"/>
    </w:rPr>
  </w:style>
  <w:style w:type="paragraph" w:customStyle="1" w:styleId="Encabezadodeseccin">
    <w:name w:val="Encabezado de sección"/>
    <w:basedOn w:val="Ttulo1"/>
    <w:next w:val="Normal"/>
    <w:qFormat/>
    <w:rsid w:val="00DE3785"/>
    <w:rPr>
      <w:b/>
      <w:color w:val="675E47" w:themeColor="text2"/>
      <w:sz w:val="24"/>
    </w:rPr>
  </w:style>
  <w:style w:type="character" w:customStyle="1" w:styleId="SinespaciadoCar">
    <w:name w:val="Sin espaciado Car"/>
    <w:basedOn w:val="Fuentedeprrafopredeter"/>
    <w:link w:val="Sinespaciado"/>
    <w:uiPriority w:val="1"/>
    <w:rsid w:val="00DE3785"/>
  </w:style>
  <w:style w:type="paragraph" w:customStyle="1" w:styleId="Subseccin">
    <w:name w:val="Subsección"/>
    <w:basedOn w:val="Ttulo2"/>
    <w:qFormat/>
    <w:rsid w:val="00DE3785"/>
    <w:pPr>
      <w:spacing w:before="0"/>
    </w:pPr>
    <w:rPr>
      <w:color w:val="A9A57C" w:themeColor="accent1"/>
      <w:sz w:val="21"/>
    </w:rPr>
  </w:style>
  <w:style w:type="paragraph" w:customStyle="1" w:styleId="Nombre">
    <w:name w:val="Nombre"/>
    <w:basedOn w:val="Ttulo"/>
    <w:qFormat/>
    <w:rsid w:val="00DE3785"/>
    <w:rPr>
      <w:b/>
      <w:sz w:val="28"/>
      <w:szCs w:val="28"/>
    </w:rPr>
  </w:style>
  <w:style w:type="paragraph" w:customStyle="1" w:styleId="Fechadesubseccin">
    <w:name w:val="Fecha de subsección"/>
    <w:basedOn w:val="Normal"/>
    <w:qFormat/>
    <w:rsid w:val="00DE3785"/>
  </w:style>
  <w:style w:type="paragraph" w:styleId="Encabezado">
    <w:name w:val="header"/>
    <w:basedOn w:val="Normal"/>
    <w:link w:val="EncabezadoCar"/>
    <w:uiPriority w:val="99"/>
    <w:unhideWhenUsed/>
    <w:rsid w:val="00DE37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3785"/>
  </w:style>
  <w:style w:type="paragraph" w:styleId="Piedepgina">
    <w:name w:val="footer"/>
    <w:basedOn w:val="Normal"/>
    <w:link w:val="PiedepginaCar"/>
    <w:uiPriority w:val="99"/>
    <w:unhideWhenUsed/>
    <w:rsid w:val="00DE37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3785"/>
  </w:style>
  <w:style w:type="paragraph" w:customStyle="1" w:styleId="Telfono">
    <w:name w:val="Teléfono"/>
    <w:basedOn w:val="Sinespaciado"/>
    <w:qFormat/>
    <w:rsid w:val="00DE3785"/>
    <w:rPr>
      <w:sz w:val="24"/>
    </w:rPr>
  </w:style>
  <w:style w:type="paragraph" w:customStyle="1" w:styleId="Direccindelremitente">
    <w:name w:val="Dirección del remitente"/>
    <w:basedOn w:val="Sinespaciado"/>
    <w:qFormat/>
    <w:rsid w:val="00DE3785"/>
    <w:pPr>
      <w:spacing w:line="274" w:lineRule="auto"/>
    </w:pPr>
    <w:rPr>
      <w:sz w:val="21"/>
    </w:rPr>
  </w:style>
  <w:style w:type="paragraph" w:customStyle="1" w:styleId="Textodesubseccin">
    <w:name w:val="Texto de subsección"/>
    <w:basedOn w:val="Listaconvietas"/>
    <w:qFormat/>
    <w:rsid w:val="00DE3785"/>
    <w:pPr>
      <w:numPr>
        <w:numId w:val="0"/>
      </w:numPr>
      <w:spacing w:line="276" w:lineRule="auto"/>
      <w:ind w:left="360" w:hanging="360"/>
      <w:contextualSpacing w:val="0"/>
    </w:pPr>
  </w:style>
  <w:style w:type="paragraph" w:styleId="Listaconvietas">
    <w:name w:val="List Bullet"/>
    <w:basedOn w:val="Normal"/>
    <w:uiPriority w:val="99"/>
    <w:semiHidden/>
    <w:unhideWhenUsed/>
    <w:rsid w:val="00DE3785"/>
    <w:pPr>
      <w:numPr>
        <w:numId w:val="5"/>
      </w:numPr>
      <w:contextualSpacing/>
    </w:pPr>
  </w:style>
  <w:style w:type="paragraph" w:styleId="Cierre">
    <w:name w:val="Closing"/>
    <w:basedOn w:val="Normal"/>
    <w:link w:val="CierreCar"/>
    <w:uiPriority w:val="5"/>
    <w:unhideWhenUsed/>
    <w:rsid w:val="00DE3785"/>
    <w:pPr>
      <w:spacing w:before="480" w:after="960"/>
      <w:contextualSpacing/>
    </w:pPr>
    <w:rPr>
      <w:b/>
      <w:color w:val="675E47" w:themeColor="text2"/>
    </w:rPr>
  </w:style>
  <w:style w:type="character" w:customStyle="1" w:styleId="CierreCar">
    <w:name w:val="Cierre Car"/>
    <w:basedOn w:val="Fuentedeprrafopredeter"/>
    <w:link w:val="Cierre"/>
    <w:uiPriority w:val="5"/>
    <w:rsid w:val="00DE3785"/>
    <w:rPr>
      <w:b/>
      <w:color w:val="auto"/>
      <w:sz w:val="21"/>
    </w:rPr>
  </w:style>
  <w:style w:type="paragraph" w:customStyle="1" w:styleId="Direccindeldestinatario">
    <w:name w:val="Dirección del destinatario"/>
    <w:basedOn w:val="Sinespaciado"/>
    <w:uiPriority w:val="3"/>
    <w:qFormat/>
    <w:rsid w:val="00DE3785"/>
    <w:pPr>
      <w:spacing w:after="360"/>
      <w:contextualSpacing/>
    </w:pPr>
    <w:rPr>
      <w:color w:val="675E47" w:themeColor="text2"/>
      <w:sz w:val="21"/>
    </w:rPr>
  </w:style>
  <w:style w:type="paragraph" w:styleId="Saludo">
    <w:name w:val="Salutation"/>
    <w:basedOn w:val="Sinespaciado"/>
    <w:next w:val="Normal"/>
    <w:link w:val="SaludoCar"/>
    <w:uiPriority w:val="4"/>
    <w:unhideWhenUsed/>
    <w:rsid w:val="00DE3785"/>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DE3785"/>
    <w:rPr>
      <w:b/>
      <w:color w:val="auto"/>
      <w:sz w:val="21"/>
    </w:rPr>
  </w:style>
  <w:style w:type="paragraph" w:styleId="Firma">
    <w:name w:val="Signature"/>
    <w:basedOn w:val="Normal"/>
    <w:link w:val="FirmaCar"/>
    <w:uiPriority w:val="99"/>
    <w:unhideWhenUsed/>
    <w:rsid w:val="00DE3785"/>
    <w:pPr>
      <w:contextualSpacing/>
    </w:pPr>
  </w:style>
  <w:style w:type="character" w:customStyle="1" w:styleId="FirmaCar">
    <w:name w:val="Firma Car"/>
    <w:basedOn w:val="Fuentedeprrafopredeter"/>
    <w:link w:val="Firma"/>
    <w:uiPriority w:val="99"/>
    <w:rsid w:val="00DE378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9721CB5E-8734-454E-8FFF-51FFD324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4</TotalTime>
  <Pages>1</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2017-12-18T21:59:00Z</cp:lastPrinted>
  <dcterms:created xsi:type="dcterms:W3CDTF">2018-01-10T19:47:00Z</dcterms:created>
  <dcterms:modified xsi:type="dcterms:W3CDTF">2018-01-10T19:51:00Z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